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 w:lineRule="auto"/>
        <w:jc w:val="center"/>
        <w:rPr>
          <w:b w:val="1"/>
          <w:color w:val="0e2142"/>
          <w:sz w:val="52"/>
          <w:szCs w:val="52"/>
        </w:rPr>
      </w:pPr>
      <w:r w:rsidDel="00000000" w:rsidR="00000000" w:rsidRPr="00000000">
        <w:rPr>
          <w:b w:val="1"/>
          <w:color w:val="0e2142"/>
          <w:sz w:val="52"/>
          <w:szCs w:val="52"/>
          <w:rtl w:val="0"/>
        </w:rPr>
        <w:t xml:space="preserve">Exit Interview Template </w:t>
      </w:r>
    </w:p>
    <w:p w:rsidR="00000000" w:rsidDel="00000000" w:rsidP="00000000" w:rsidRDefault="00000000" w:rsidRPr="00000000" w14:paraId="00000002">
      <w:pPr>
        <w:widowControl w:val="0"/>
        <w:pBdr>
          <w:top w:color="ffffff" w:space="4" w:sz="4" w:val="single"/>
          <w:left w:color="ffffff" w:space="4" w:sz="4" w:val="single"/>
          <w:bottom w:color="ffffff" w:space="4" w:sz="4" w:val="single"/>
          <w:right w:color="ffffff" w:space="4" w:sz="4" w:val="single"/>
        </w:pBdr>
        <w:shd w:fill="cfe2f3" w:val="clear"/>
        <w:spacing w:after="0" w:line="276" w:lineRule="auto"/>
        <w:rPr>
          <w:color w:val="182a52"/>
        </w:rPr>
      </w:pPr>
      <w:r w:rsidDel="00000000" w:rsidR="00000000" w:rsidRPr="00000000">
        <w:rPr>
          <w:color w:val="182a52"/>
          <w:rtl w:val="0"/>
        </w:rPr>
        <w:t xml:space="preserve">This document provides a template for an exit interview. Exit interviews can be a powerful tool in understanding the reasons staff are leaving your organization, and ultimately how to improve retention by addressing these challenges. All staff should be offered the chance to provide feedback on their experience working in your school/network, either via survey or a one-on-one exit interview with a member of leadership or Talent/HR. The table below outlines a sample exit interview. The questions could also be converted into a survey as another option for staff to provide feedback. Be sure to take notes and schedule time at least annually to review and identify trends. These trends may help you identify root causes of staff turnover and aligned strategies to address them.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200" w:line="240" w:lineRule="auto"/>
        <w:jc w:val="center"/>
        <w:rPr>
          <w:color w:val="182a52"/>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10140.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0"/>
        <w:gridCol w:w="5220"/>
        <w:tblGridChange w:id="0">
          <w:tblGrid>
            <w:gridCol w:w="4920"/>
            <w:gridCol w:w="5220"/>
          </w:tblGrid>
        </w:tblGridChange>
      </w:tblGrid>
      <w:tr>
        <w:trPr>
          <w:cantSplit w:val="0"/>
          <w:tblHeader w:val="0"/>
        </w:trPr>
        <w:tc>
          <w:tcPr>
            <w:gridSpan w:val="2"/>
            <w:shd w:fill="182a52" w:val="clear"/>
          </w:tcPr>
          <w:p w:rsidR="00000000" w:rsidDel="00000000" w:rsidP="00000000" w:rsidRDefault="00000000" w:rsidRPr="00000000" w14:paraId="00000004">
            <w:pPr>
              <w:jc w:val="center"/>
              <w:rPr>
                <w:i w:val="1"/>
                <w:color w:val="ffffff"/>
                <w:sz w:val="32"/>
                <w:szCs w:val="32"/>
              </w:rPr>
            </w:pPr>
            <w:r w:rsidDel="00000000" w:rsidR="00000000" w:rsidRPr="00000000">
              <w:rPr>
                <w:i w:val="1"/>
                <w:color w:val="ffffff"/>
                <w:sz w:val="32"/>
                <w:szCs w:val="32"/>
                <w:rtl w:val="0"/>
              </w:rPr>
              <w:t xml:space="preserve">Sample Exit Interview</w:t>
            </w:r>
          </w:p>
        </w:tc>
      </w:tr>
      <w:tr>
        <w:trPr>
          <w:cantSplit w:val="0"/>
          <w:tblHeader w:val="0"/>
        </w:trPr>
        <w:tc>
          <w:tcPr>
            <w:gridSpan w:val="2"/>
            <w:shd w:fill="d9d9d9" w:val="clear"/>
          </w:tcPr>
          <w:p w:rsidR="00000000" w:rsidDel="00000000" w:rsidP="00000000" w:rsidRDefault="00000000" w:rsidRPr="00000000" w14:paraId="00000006">
            <w:pPr>
              <w:rPr>
                <w:b w:val="1"/>
                <w:color w:val="182a52"/>
              </w:rPr>
            </w:pPr>
            <w:r w:rsidDel="00000000" w:rsidR="00000000" w:rsidRPr="00000000">
              <w:rPr>
                <w:b w:val="1"/>
                <w:color w:val="182a52"/>
                <w:rtl w:val="0"/>
              </w:rPr>
              <w:t xml:space="preserve">Framing</w:t>
            </w:r>
          </w:p>
        </w:tc>
      </w:tr>
      <w:tr>
        <w:trPr>
          <w:cantSplit w:val="0"/>
          <w:tblHeader w:val="0"/>
        </w:trPr>
        <w:tc>
          <w:tcPr>
            <w:gridSpan w:val="2"/>
            <w:shd w:fill="auto" w:val="clear"/>
          </w:tcPr>
          <w:p w:rsidR="00000000" w:rsidDel="00000000" w:rsidP="00000000" w:rsidRDefault="00000000" w:rsidRPr="00000000" w14:paraId="00000008">
            <w:pPr>
              <w:spacing w:line="240" w:lineRule="auto"/>
              <w:rPr>
                <w:color w:val="182a52"/>
              </w:rPr>
            </w:pPr>
            <w:r w:rsidDel="00000000" w:rsidR="00000000" w:rsidRPr="00000000">
              <w:rPr>
                <w:color w:val="182a52"/>
                <w:rtl w:val="0"/>
              </w:rPr>
              <w:t xml:space="preserve">Suggested Talking Points:</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color w:val="182a52"/>
                <w:rtl w:val="0"/>
              </w:rPr>
              <w:t xml:space="preserve">Thank you for taking the time to meet with me.</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color w:val="182a52"/>
                <w:rtl w:val="0"/>
              </w:rPr>
              <w:t xml:space="preserve">I’m interested in learning more about your experience working at ORG – what worked well and how we can improve.</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color w:val="182a52"/>
                <w:rtl w:val="0"/>
              </w:rPr>
              <w:t xml:space="preserve">Anything you share with me will be confidential and only shared as part of overall trends.</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color w:val="182a52"/>
                <w:rtl w:val="0"/>
              </w:rPr>
              <w:t xml:space="preserve">Any questions before we dive in?</w:t>
            </w:r>
          </w:p>
        </w:tc>
      </w:tr>
      <w:tr>
        <w:trPr>
          <w:cantSplit w:val="0"/>
          <w:tblHeader w:val="0"/>
        </w:trPr>
        <w:tc>
          <w:tcPr>
            <w:shd w:fill="d9d9d9" w:val="clear"/>
          </w:tcPr>
          <w:p w:rsidR="00000000" w:rsidDel="00000000" w:rsidP="00000000" w:rsidRDefault="00000000" w:rsidRPr="00000000" w14:paraId="0000000E">
            <w:pPr>
              <w:spacing w:line="240" w:lineRule="auto"/>
              <w:rPr>
                <w:b w:val="1"/>
                <w:color w:val="182a52"/>
              </w:rPr>
            </w:pPr>
            <w:r w:rsidDel="00000000" w:rsidR="00000000" w:rsidRPr="00000000">
              <w:rPr>
                <w:b w:val="1"/>
                <w:color w:val="182a52"/>
                <w:rtl w:val="0"/>
              </w:rPr>
              <w:t xml:space="preserve">Standard Questions</w:t>
            </w:r>
          </w:p>
        </w:tc>
        <w:tc>
          <w:tcPr>
            <w:shd w:fill="d9d9d9" w:val="clear"/>
          </w:tcPr>
          <w:p w:rsidR="00000000" w:rsidDel="00000000" w:rsidP="00000000" w:rsidRDefault="00000000" w:rsidRPr="00000000" w14:paraId="0000000F">
            <w:pPr>
              <w:spacing w:line="240" w:lineRule="auto"/>
              <w:rPr>
                <w:b w:val="1"/>
                <w:color w:val="182a52"/>
              </w:rPr>
            </w:pPr>
            <w:r w:rsidDel="00000000" w:rsidR="00000000" w:rsidRPr="00000000">
              <w:rPr>
                <w:b w:val="1"/>
                <w:color w:val="182a52"/>
                <w:rtl w:val="0"/>
              </w:rPr>
              <w:t xml:space="preserve">Response / Notes</w:t>
            </w:r>
          </w:p>
        </w:tc>
      </w:tr>
      <w:tr>
        <w:trPr>
          <w:cantSplit w:val="0"/>
          <w:tblHeader w:val="0"/>
        </w:trPr>
        <w:tc>
          <w:tcPr/>
          <w:p w:rsidR="00000000" w:rsidDel="00000000" w:rsidP="00000000" w:rsidRDefault="00000000" w:rsidRPr="00000000" w14:paraId="00000010">
            <w:pPr>
              <w:spacing w:line="240" w:lineRule="auto"/>
              <w:rPr>
                <w:color w:val="182a52"/>
              </w:rPr>
            </w:pPr>
            <w:r w:rsidDel="00000000" w:rsidR="00000000" w:rsidRPr="00000000">
              <w:rPr>
                <w:color w:val="182a52"/>
                <w:rtl w:val="0"/>
              </w:rPr>
              <w:t xml:space="preserve">Why have you decided to leave our organization?  </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color w:val="182a52"/>
                <w:rtl w:val="0"/>
              </w:rPr>
              <w:t xml:space="preserve">Was there a particular event or circumstance that led to this decision?</w:t>
            </w:r>
          </w:p>
        </w:tc>
        <w:tc>
          <w:tcPr/>
          <w:p w:rsidR="00000000" w:rsidDel="00000000" w:rsidP="00000000" w:rsidRDefault="00000000" w:rsidRPr="00000000" w14:paraId="00000012">
            <w:pPr>
              <w:spacing w:line="240" w:lineRule="auto"/>
              <w:rPr>
                <w:color w:val="182a52"/>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line="240" w:lineRule="auto"/>
              <w:rPr>
                <w:color w:val="182a52"/>
              </w:rPr>
            </w:pPr>
            <w:r w:rsidDel="00000000" w:rsidR="00000000" w:rsidRPr="00000000">
              <w:rPr>
                <w:color w:val="182a52"/>
                <w:rtl w:val="0"/>
              </w:rPr>
              <w:t xml:space="preserve">Was there something we could have done that would have changed your decision? </w:t>
            </w:r>
          </w:p>
        </w:tc>
        <w:tc>
          <w:tcPr/>
          <w:p w:rsidR="00000000" w:rsidDel="00000000" w:rsidP="00000000" w:rsidRDefault="00000000" w:rsidRPr="00000000" w14:paraId="00000014">
            <w:pPr>
              <w:spacing w:line="240" w:lineRule="auto"/>
              <w:rPr>
                <w:color w:val="182a52"/>
              </w:rPr>
            </w:pPr>
            <w:r w:rsidDel="00000000" w:rsidR="00000000" w:rsidRPr="00000000">
              <w:rPr>
                <w:rtl w:val="0"/>
              </w:rPr>
            </w:r>
          </w:p>
        </w:tc>
      </w:tr>
      <w:tr>
        <w:trPr>
          <w:cantSplit w:val="0"/>
          <w:trHeight w:val="820.6640625" w:hRule="atLeast"/>
          <w:tblHeader w:val="0"/>
        </w:trPr>
        <w:tc>
          <w:tcPr/>
          <w:p w:rsidR="00000000" w:rsidDel="00000000" w:rsidP="00000000" w:rsidRDefault="00000000" w:rsidRPr="00000000" w14:paraId="00000015">
            <w:pPr>
              <w:spacing w:line="240" w:lineRule="auto"/>
              <w:rPr>
                <w:color w:val="182a52"/>
              </w:rPr>
            </w:pPr>
            <w:r w:rsidDel="00000000" w:rsidR="00000000" w:rsidRPr="00000000">
              <w:rPr>
                <w:color w:val="182a52"/>
                <w:rtl w:val="0"/>
              </w:rPr>
              <w:t xml:space="preserve">Prior to making your final decision to leave, did you communicate your concerns/desires to anyone? If so, what was the response? </w:t>
            </w:r>
          </w:p>
        </w:tc>
        <w:tc>
          <w:tcPr/>
          <w:p w:rsidR="00000000" w:rsidDel="00000000" w:rsidP="00000000" w:rsidRDefault="00000000" w:rsidRPr="00000000" w14:paraId="00000016">
            <w:pPr>
              <w:spacing w:line="240" w:lineRule="auto"/>
              <w:rPr>
                <w:color w:val="182a52"/>
              </w:rPr>
            </w:pPr>
            <w:r w:rsidDel="00000000" w:rsidR="00000000" w:rsidRPr="00000000">
              <w:rPr>
                <w:rtl w:val="0"/>
              </w:rPr>
            </w:r>
          </w:p>
        </w:tc>
      </w:tr>
      <w:tr>
        <w:trPr>
          <w:cantSplit w:val="0"/>
          <w:trHeight w:val="1655" w:hRule="atLeast"/>
          <w:tblHeader w:val="0"/>
        </w:trPr>
        <w:tc>
          <w:tcPr/>
          <w:p w:rsidR="00000000" w:rsidDel="00000000" w:rsidP="00000000" w:rsidRDefault="00000000" w:rsidRPr="00000000" w14:paraId="00000017">
            <w:pPr>
              <w:spacing w:after="0" w:line="240" w:lineRule="auto"/>
              <w:rPr>
                <w:color w:val="182a52"/>
              </w:rPr>
            </w:pPr>
            <w:r w:rsidDel="00000000" w:rsidR="00000000" w:rsidRPr="00000000">
              <w:rPr>
                <w:color w:val="182a52"/>
                <w:rtl w:val="0"/>
              </w:rPr>
              <w:t xml:space="preserve">In the time that you have worked here, what have you enjoyed/appreciated? What should we continue to do to best support our employees?</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color w:val="182a52"/>
                <w:rtl w:val="0"/>
              </w:rPr>
              <w:t xml:space="preserve">Would you recommend working here to a friend or peer (ask this of people who are leaving for reasons other than dissatisfaction)?</w:t>
            </w:r>
          </w:p>
        </w:tc>
        <w:tc>
          <w:tcPr/>
          <w:p w:rsidR="00000000" w:rsidDel="00000000" w:rsidP="00000000" w:rsidRDefault="00000000" w:rsidRPr="00000000" w14:paraId="00000019">
            <w:pPr>
              <w:spacing w:line="240" w:lineRule="auto"/>
              <w:rPr>
                <w:color w:val="182a52"/>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240" w:lineRule="auto"/>
              <w:rPr>
                <w:color w:val="182a52"/>
              </w:rPr>
            </w:pPr>
            <w:r w:rsidDel="00000000" w:rsidR="00000000" w:rsidRPr="00000000">
              <w:rPr>
                <w:color w:val="182a52"/>
                <w:rtl w:val="0"/>
              </w:rPr>
              <w:t xml:space="preserve">What feedback would you give us about where we should focus our improvement efforts?</w:t>
            </w:r>
          </w:p>
        </w:tc>
        <w:tc>
          <w:tcPr/>
          <w:p w:rsidR="00000000" w:rsidDel="00000000" w:rsidP="00000000" w:rsidRDefault="00000000" w:rsidRPr="00000000" w14:paraId="0000001B">
            <w:pPr>
              <w:spacing w:line="240" w:lineRule="auto"/>
              <w:rPr>
                <w:color w:val="182a52"/>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240" w:lineRule="auto"/>
              <w:rPr>
                <w:color w:val="182a52"/>
              </w:rPr>
            </w:pPr>
            <w:r w:rsidDel="00000000" w:rsidR="00000000" w:rsidRPr="00000000">
              <w:rPr>
                <w:color w:val="182a52"/>
                <w:rtl w:val="0"/>
              </w:rPr>
              <w:t xml:space="preserve">Is there anything else you would like to share with us that we haven’t asked you about?</w:t>
            </w:r>
          </w:p>
        </w:tc>
        <w:tc>
          <w:tcPr/>
          <w:p w:rsidR="00000000" w:rsidDel="00000000" w:rsidP="00000000" w:rsidRDefault="00000000" w:rsidRPr="00000000" w14:paraId="0000001D">
            <w:pPr>
              <w:spacing w:line="240" w:lineRule="auto"/>
              <w:rPr>
                <w:color w:val="182a52"/>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E">
            <w:pPr>
              <w:spacing w:line="240" w:lineRule="auto"/>
              <w:rPr>
                <w:b w:val="1"/>
                <w:color w:val="182a52"/>
              </w:rPr>
            </w:pPr>
            <w:r w:rsidDel="00000000" w:rsidR="00000000" w:rsidRPr="00000000">
              <w:rPr>
                <w:b w:val="1"/>
                <w:color w:val="182a52"/>
                <w:rtl w:val="0"/>
              </w:rPr>
              <w:t xml:space="preserve">Additional Questions / Probes</w:t>
            </w:r>
          </w:p>
        </w:tc>
        <w:tc>
          <w:tcPr>
            <w:shd w:fill="d9d9d9" w:val="clear"/>
          </w:tcPr>
          <w:p w:rsidR="00000000" w:rsidDel="00000000" w:rsidP="00000000" w:rsidRDefault="00000000" w:rsidRPr="00000000" w14:paraId="0000001F">
            <w:pPr>
              <w:spacing w:line="240" w:lineRule="auto"/>
              <w:rPr>
                <w:b w:val="1"/>
                <w:color w:val="182a52"/>
              </w:rPr>
            </w:pPr>
            <w:r w:rsidDel="00000000" w:rsidR="00000000" w:rsidRPr="00000000">
              <w:rPr>
                <w:b w:val="1"/>
                <w:color w:val="182a52"/>
                <w:rtl w:val="0"/>
              </w:rPr>
              <w:t xml:space="preserve">Response / Notes</w:t>
            </w:r>
          </w:p>
        </w:tc>
      </w:tr>
      <w:tr>
        <w:trPr>
          <w:cantSplit w:val="0"/>
          <w:tblHeader w:val="0"/>
        </w:trPr>
        <w:tc>
          <w:tcPr/>
          <w:p w:rsidR="00000000" w:rsidDel="00000000" w:rsidP="00000000" w:rsidRDefault="00000000" w:rsidRPr="00000000" w14:paraId="00000020">
            <w:pPr>
              <w:spacing w:line="240" w:lineRule="auto"/>
              <w:rPr>
                <w:color w:val="182a52"/>
              </w:rPr>
            </w:pPr>
            <w:r w:rsidDel="00000000" w:rsidR="00000000" w:rsidRPr="00000000">
              <w:rPr>
                <w:color w:val="182a52"/>
                <w:rtl w:val="0"/>
              </w:rPr>
              <w:t xml:space="preserve">How was your relationship with your direct supervisor? The admin team as a whole? Did you feel supported and appreciated in these relationships?</w:t>
            </w:r>
          </w:p>
        </w:tc>
        <w:tc>
          <w:tcPr/>
          <w:p w:rsidR="00000000" w:rsidDel="00000000" w:rsidP="00000000" w:rsidRDefault="00000000" w:rsidRPr="00000000" w14:paraId="00000021">
            <w:pPr>
              <w:spacing w:line="240" w:lineRule="auto"/>
              <w:rPr>
                <w:color w:val="182a52"/>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line="240" w:lineRule="auto"/>
              <w:rPr>
                <w:color w:val="182a52"/>
              </w:rPr>
            </w:pPr>
            <w:r w:rsidDel="00000000" w:rsidR="00000000" w:rsidRPr="00000000">
              <w:rPr>
                <w:color w:val="182a52"/>
                <w:rtl w:val="0"/>
              </w:rPr>
              <w:t xml:space="preserve">What can be improved about management relationships at the school? </w:t>
            </w:r>
          </w:p>
        </w:tc>
        <w:tc>
          <w:tcPr/>
          <w:p w:rsidR="00000000" w:rsidDel="00000000" w:rsidP="00000000" w:rsidRDefault="00000000" w:rsidRPr="00000000" w14:paraId="00000023">
            <w:pPr>
              <w:spacing w:line="240" w:lineRule="auto"/>
              <w:rPr>
                <w:color w:val="182a52"/>
              </w:rPr>
            </w:pPr>
            <w:r w:rsidDel="00000000" w:rsidR="00000000" w:rsidRPr="00000000">
              <w:rPr>
                <w:rtl w:val="0"/>
              </w:rPr>
            </w:r>
          </w:p>
        </w:tc>
      </w:tr>
      <w:tr>
        <w:trPr>
          <w:cantSplit w:val="0"/>
          <w:tblHeader w:val="0"/>
        </w:trPr>
        <w:tc>
          <w:tcPr/>
          <w:p w:rsidR="00000000" w:rsidDel="00000000" w:rsidP="00000000" w:rsidRDefault="00000000" w:rsidRPr="00000000" w14:paraId="00000024">
            <w:pPr>
              <w:shd w:fill="ffffff" w:val="clear"/>
              <w:spacing w:line="240" w:lineRule="auto"/>
              <w:rPr>
                <w:color w:val="182a52"/>
              </w:rPr>
            </w:pPr>
            <w:r w:rsidDel="00000000" w:rsidR="00000000" w:rsidRPr="00000000">
              <w:rPr>
                <w:color w:val="182a52"/>
                <w:rtl w:val="0"/>
              </w:rPr>
              <w:t xml:space="preserve">Did you have clear goals and know what was expected of you in your job?</w:t>
            </w:r>
          </w:p>
        </w:tc>
        <w:tc>
          <w:tcPr/>
          <w:p w:rsidR="00000000" w:rsidDel="00000000" w:rsidP="00000000" w:rsidRDefault="00000000" w:rsidRPr="00000000" w14:paraId="00000025">
            <w:pPr>
              <w:spacing w:line="240" w:lineRule="auto"/>
              <w:rPr>
                <w:color w:val="182a52"/>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240" w:lineRule="auto"/>
              <w:rPr>
                <w:color w:val="182a52"/>
              </w:rPr>
            </w:pPr>
            <w:r w:rsidDel="00000000" w:rsidR="00000000" w:rsidRPr="00000000">
              <w:rPr>
                <w:color w:val="182a52"/>
                <w:rtl w:val="0"/>
              </w:rPr>
              <w:t xml:space="preserve">Did you feel you had the resources and support necessary to be successful here? If not, what was missing?</w:t>
            </w:r>
          </w:p>
        </w:tc>
        <w:tc>
          <w:tcPr/>
          <w:p w:rsidR="00000000" w:rsidDel="00000000" w:rsidP="00000000" w:rsidRDefault="00000000" w:rsidRPr="00000000" w14:paraId="00000027">
            <w:pPr>
              <w:spacing w:line="240" w:lineRule="auto"/>
              <w:rPr>
                <w:color w:val="182a52"/>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line="240" w:lineRule="auto"/>
              <w:rPr>
                <w:color w:val="182a52"/>
              </w:rPr>
            </w:pPr>
            <w:r w:rsidDel="00000000" w:rsidR="00000000" w:rsidRPr="00000000">
              <w:rPr>
                <w:color w:val="182a52"/>
                <w:rtl w:val="0"/>
              </w:rPr>
              <w:t xml:space="preserve">How often did you receive feedback? How satisfied were you with the content and delivery of the feedback?</w:t>
            </w:r>
          </w:p>
        </w:tc>
        <w:tc>
          <w:tcPr/>
          <w:p w:rsidR="00000000" w:rsidDel="00000000" w:rsidP="00000000" w:rsidRDefault="00000000" w:rsidRPr="00000000" w14:paraId="00000029">
            <w:pPr>
              <w:spacing w:line="240" w:lineRule="auto"/>
              <w:rPr>
                <w:color w:val="182a52"/>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line="240" w:lineRule="auto"/>
              <w:rPr>
                <w:color w:val="182a52"/>
              </w:rPr>
            </w:pPr>
            <w:r w:rsidDel="00000000" w:rsidR="00000000" w:rsidRPr="00000000">
              <w:rPr>
                <w:color w:val="182a52"/>
                <w:rtl w:val="0"/>
              </w:rPr>
              <w:t xml:space="preserve">Did you feel you were able to give feedback, as needed? Were you able to provide input on things that felt important to you?</w:t>
            </w:r>
          </w:p>
        </w:tc>
        <w:tc>
          <w:tcPr/>
          <w:p w:rsidR="00000000" w:rsidDel="00000000" w:rsidP="00000000" w:rsidRDefault="00000000" w:rsidRPr="00000000" w14:paraId="0000002B">
            <w:pPr>
              <w:spacing w:line="240" w:lineRule="auto"/>
              <w:rPr>
                <w:color w:val="182a52"/>
              </w:rPr>
            </w:pPr>
            <w:r w:rsidDel="00000000" w:rsidR="00000000" w:rsidRPr="00000000">
              <w:rPr>
                <w:rtl w:val="0"/>
              </w:rPr>
            </w:r>
          </w:p>
        </w:tc>
      </w:tr>
      <w:tr>
        <w:trPr>
          <w:cantSplit w:val="0"/>
          <w:tblHeader w:val="0"/>
        </w:trPr>
        <w:tc>
          <w:tcPr/>
          <w:p w:rsidR="00000000" w:rsidDel="00000000" w:rsidP="00000000" w:rsidRDefault="00000000" w:rsidRPr="00000000" w14:paraId="0000002C">
            <w:pPr>
              <w:shd w:fill="ffffff" w:val="clear"/>
              <w:spacing w:line="240" w:lineRule="auto"/>
              <w:rPr>
                <w:color w:val="182a52"/>
              </w:rPr>
            </w:pPr>
            <w:r w:rsidDel="00000000" w:rsidR="00000000" w:rsidRPr="00000000">
              <w:rPr>
                <w:color w:val="182a52"/>
                <w:rtl w:val="0"/>
              </w:rPr>
              <w:t xml:space="preserve">Did any policies or procedures make your job more difficult? Were any particularly helpful/supportive?</w:t>
            </w:r>
          </w:p>
        </w:tc>
        <w:tc>
          <w:tcPr/>
          <w:p w:rsidR="00000000" w:rsidDel="00000000" w:rsidP="00000000" w:rsidRDefault="00000000" w:rsidRPr="00000000" w14:paraId="0000002D">
            <w:pPr>
              <w:spacing w:line="240" w:lineRule="auto"/>
              <w:rPr>
                <w:color w:val="182a52"/>
              </w:rPr>
            </w:pPr>
            <w:r w:rsidDel="00000000" w:rsidR="00000000" w:rsidRPr="00000000">
              <w:rPr>
                <w:rtl w:val="0"/>
              </w:rPr>
            </w:r>
          </w:p>
        </w:tc>
      </w:tr>
      <w:tr>
        <w:trPr>
          <w:cantSplit w:val="0"/>
          <w:tblHeader w:val="0"/>
        </w:trPr>
        <w:tc>
          <w:tcPr/>
          <w:p w:rsidR="00000000" w:rsidDel="00000000" w:rsidP="00000000" w:rsidRDefault="00000000" w:rsidRPr="00000000" w14:paraId="0000002E">
            <w:pPr>
              <w:shd w:fill="ffffff" w:val="clear"/>
              <w:spacing w:line="240" w:lineRule="auto"/>
              <w:rPr>
                <w:color w:val="182a52"/>
              </w:rPr>
            </w:pPr>
            <w:r w:rsidDel="00000000" w:rsidR="00000000" w:rsidRPr="00000000">
              <w:rPr>
                <w:color w:val="182a52"/>
                <w:rtl w:val="0"/>
              </w:rPr>
              <w:t xml:space="preserve">Did you clearly understand and feel a part of our mission?</w:t>
            </w:r>
          </w:p>
        </w:tc>
        <w:tc>
          <w:tcPr/>
          <w:p w:rsidR="00000000" w:rsidDel="00000000" w:rsidP="00000000" w:rsidRDefault="00000000" w:rsidRPr="00000000" w14:paraId="0000002F">
            <w:pPr>
              <w:spacing w:line="240" w:lineRule="auto"/>
              <w:rPr>
                <w:color w:val="182a52"/>
              </w:rPr>
            </w:pPr>
            <w:r w:rsidDel="00000000" w:rsidR="00000000" w:rsidRPr="00000000">
              <w:rPr>
                <w:rtl w:val="0"/>
              </w:rPr>
            </w:r>
          </w:p>
        </w:tc>
      </w:tr>
      <w:tr>
        <w:trPr>
          <w:cantSplit w:val="0"/>
          <w:tblHeader w:val="0"/>
        </w:trPr>
        <w:tc>
          <w:tcPr/>
          <w:p w:rsidR="00000000" w:rsidDel="00000000" w:rsidP="00000000" w:rsidRDefault="00000000" w:rsidRPr="00000000" w14:paraId="00000030">
            <w:pPr>
              <w:shd w:fill="ffffff" w:val="clear"/>
              <w:spacing w:line="240" w:lineRule="auto"/>
              <w:rPr>
                <w:color w:val="182a52"/>
              </w:rPr>
            </w:pPr>
            <w:r w:rsidDel="00000000" w:rsidR="00000000" w:rsidRPr="00000000">
              <w:rPr>
                <w:color w:val="182a52"/>
                <w:rtl w:val="0"/>
              </w:rPr>
              <w:t xml:space="preserve">Do you have any recommendations for us regarding compensation, benefits, or other reward and recognition efforts?</w:t>
            </w:r>
          </w:p>
        </w:tc>
        <w:tc>
          <w:tcPr/>
          <w:p w:rsidR="00000000" w:rsidDel="00000000" w:rsidP="00000000" w:rsidRDefault="00000000" w:rsidRPr="00000000" w14:paraId="00000031">
            <w:pPr>
              <w:spacing w:line="240" w:lineRule="auto"/>
              <w:rPr>
                <w:color w:val="182a52"/>
              </w:rPr>
            </w:pPr>
            <w:r w:rsidDel="00000000" w:rsidR="00000000" w:rsidRPr="00000000">
              <w:rPr>
                <w:rtl w:val="0"/>
              </w:rPr>
            </w:r>
          </w:p>
        </w:tc>
      </w:tr>
      <w:tr>
        <w:trPr>
          <w:cantSplit w:val="0"/>
          <w:tblHeader w:val="0"/>
        </w:trPr>
        <w:tc>
          <w:tcPr/>
          <w:p w:rsidR="00000000" w:rsidDel="00000000" w:rsidP="00000000" w:rsidRDefault="00000000" w:rsidRPr="00000000" w14:paraId="00000032">
            <w:pPr>
              <w:shd w:fill="ffffff" w:val="clear"/>
              <w:spacing w:line="240" w:lineRule="auto"/>
              <w:rPr>
                <w:color w:val="182a52"/>
              </w:rPr>
            </w:pPr>
            <w:r w:rsidDel="00000000" w:rsidR="00000000" w:rsidRPr="00000000">
              <w:rPr>
                <w:color w:val="182a52"/>
                <w:rtl w:val="0"/>
              </w:rPr>
              <w:t xml:space="preserve">Placeholder for any school-specific efforts or initiatives you may want to ask about:</w:t>
            </w:r>
          </w:p>
        </w:tc>
        <w:tc>
          <w:tcPr/>
          <w:p w:rsidR="00000000" w:rsidDel="00000000" w:rsidP="00000000" w:rsidRDefault="00000000" w:rsidRPr="00000000" w14:paraId="00000033">
            <w:pPr>
              <w:spacing w:line="240" w:lineRule="auto"/>
              <w:rPr>
                <w:color w:val="182a52"/>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34">
            <w:pPr>
              <w:spacing w:line="240" w:lineRule="auto"/>
              <w:rPr>
                <w:b w:val="1"/>
                <w:color w:val="182a52"/>
              </w:rPr>
            </w:pPr>
            <w:r w:rsidDel="00000000" w:rsidR="00000000" w:rsidRPr="00000000">
              <w:rPr>
                <w:b w:val="1"/>
                <w:color w:val="182a52"/>
                <w:rtl w:val="0"/>
              </w:rPr>
              <w:t xml:space="preserve">Closing</w:t>
            </w:r>
          </w:p>
        </w:tc>
      </w:tr>
      <w:tr>
        <w:trPr>
          <w:cantSplit w:val="0"/>
          <w:tblHeader w:val="0"/>
        </w:trPr>
        <w:tc>
          <w:tcPr>
            <w:gridSpan w:val="2"/>
          </w:tcPr>
          <w:p w:rsidR="00000000" w:rsidDel="00000000" w:rsidP="00000000" w:rsidRDefault="00000000" w:rsidRPr="00000000" w14:paraId="00000036">
            <w:pPr>
              <w:spacing w:line="240" w:lineRule="auto"/>
              <w:rPr>
                <w:color w:val="182a52"/>
              </w:rPr>
            </w:pPr>
            <w:r w:rsidDel="00000000" w:rsidR="00000000" w:rsidRPr="00000000">
              <w:rPr>
                <w:color w:val="182a52"/>
                <w:rtl w:val="0"/>
              </w:rPr>
              <w:t xml:space="preserve">Suggested Talking Points:</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color w:val="182a52"/>
                <w:rtl w:val="0"/>
              </w:rPr>
              <w:t xml:space="preserve">Thank you again for taking the time to share your perspective with me.</w:t>
            </w:r>
          </w:p>
          <w:p w:rsidR="00000000" w:rsidDel="00000000" w:rsidP="00000000" w:rsidRDefault="00000000" w:rsidRPr="00000000" w14:paraId="000000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color w:val="182a52"/>
                <w:rtl w:val="0"/>
              </w:rPr>
              <w:t xml:space="preserve">Share a summary of key takeaways from the conversation </w:t>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color w:val="182a52"/>
                <w:rtl w:val="0"/>
              </w:rPr>
              <w:t xml:space="preserve">Reiterate that information shared will be kept confidential and shared as part of overall trends.</w:t>
            </w:r>
          </w:p>
        </w:tc>
      </w:tr>
    </w:tbl>
    <w:p w:rsidR="00000000" w:rsidDel="00000000" w:rsidP="00000000" w:rsidRDefault="00000000" w:rsidRPr="00000000" w14:paraId="0000003B">
      <w:pPr>
        <w:shd w:fill="ffffff" w:val="clear"/>
        <w:spacing w:after="0" w:lineRule="auto"/>
        <w:rPr>
          <w:b w:val="1"/>
          <w:sz w:val="28"/>
          <w:szCs w:val="28"/>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spacing w:after="0" w:line="240" w:lineRule="auto"/>
      <w:ind w:left="720" w:firstLine="0"/>
      <w:jc w:val="center"/>
      <w:rPr>
        <w:color w:val="666666"/>
        <w:sz w:val="18"/>
        <w:szCs w:val="18"/>
      </w:rPr>
    </w:pPr>
    <w:r w:rsidDel="00000000" w:rsidR="00000000" w:rsidRPr="00000000">
      <w:rPr>
        <w:color w:val="8e8e8e"/>
        <w:rtl w:val="0"/>
      </w:rPr>
      <w:t xml:space="preserve">Copyright © 2024 by EdFuel. This work is licensed under a Creative Commons Attribution-NonCommercial-ShareAlike 4.0 International License.1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spacing w:after="0" w:line="240" w:lineRule="auto"/>
      <w:ind w:left="720" w:firstLine="0"/>
      <w:jc w:val="center"/>
      <w:rPr/>
    </w:pPr>
    <w:r w:rsidDel="00000000" w:rsidR="00000000" w:rsidRPr="00000000">
      <w:rPr>
        <w:color w:val="8e8e8e"/>
        <w:rtl w:val="0"/>
      </w:rPr>
      <w:t xml:space="preserve">Copyright © 2024 by EdFuel. This work is licensed under a Creative Commons Attribution-NonCommercial-ShareAlike 4.0 International License.1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5753100</wp:posOffset>
          </wp:positionH>
          <wp:positionV relativeFrom="page">
            <wp:posOffset>276225</wp:posOffset>
          </wp:positionV>
          <wp:extent cx="1419225" cy="570017"/>
          <wp:effectExtent b="0" l="0" r="0" t="0"/>
          <wp:wrapTopAndBottom distB="114300" distT="114300"/>
          <wp:docPr descr="EdFuel logo is in grey and blue font. Logo says EdFuel. Talent as a catalyst for change." id="2" name="image1.png"/>
          <a:graphic>
            <a:graphicData uri="http://schemas.openxmlformats.org/drawingml/2006/picture">
              <pic:pic>
                <pic:nvPicPr>
                  <pic:cNvPr descr="EdFuel logo is in grey and blue font. Logo says EdFuel. Talent as a catalyst for change." id="0" name="image1.png"/>
                  <pic:cNvPicPr preferRelativeResize="0"/>
                </pic:nvPicPr>
                <pic:blipFill>
                  <a:blip r:embed="rId1"/>
                  <a:srcRect b="0" l="0" r="0" t="0"/>
                  <a:stretch>
                    <a:fillRect/>
                  </a:stretch>
                </pic:blipFill>
                <pic:spPr>
                  <a:xfrm>
                    <a:off x="0" y="0"/>
                    <a:ext cx="1419225" cy="570017"/>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4f81b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4185c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4185c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jHlW804pJPqAAoNj3cmDexbqQ==">CgMxLjA4AHIhMU1rMzBLU0diMGxjUjlFbFJ2Vl95YU42dHBlcTV3YURx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0x01010064993D26F901664C95DE70AB132FEB36</vt:lpwstr>
  </property>
</Properties>
</file>